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C0B" w:rsidRPr="00B02C0B" w:rsidRDefault="00B02C0B" w:rsidP="00B02C0B">
      <w:pPr>
        <w:spacing w:after="0" w:line="360" w:lineRule="auto"/>
        <w:ind w:left="6946"/>
        <w:rPr>
          <w:rFonts w:ascii="Times New Roman" w:eastAsia="Times New Roman" w:hAnsi="Times New Roman" w:cs="Times New Roman"/>
          <w:sz w:val="28"/>
          <w:szCs w:val="28"/>
          <w:lang w:eastAsia="ru-RU"/>
        </w:rPr>
      </w:pPr>
      <w:r w:rsidRPr="00B02C0B">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18</w:t>
      </w:r>
    </w:p>
    <w:p w:rsidR="00B02C0B" w:rsidRPr="00B02C0B" w:rsidRDefault="00B02C0B" w:rsidP="00B02C0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B02C0B" w:rsidRPr="00B02C0B" w:rsidRDefault="00B02C0B" w:rsidP="00B02C0B">
      <w:pPr>
        <w:overflowPunct w:val="0"/>
        <w:autoSpaceDE w:val="0"/>
        <w:autoSpaceDN w:val="0"/>
        <w:adjustRightInd w:val="0"/>
        <w:spacing w:after="0" w:line="240" w:lineRule="auto"/>
        <w:ind w:left="6946"/>
        <w:textAlignment w:val="baseline"/>
        <w:rPr>
          <w:rFonts w:ascii="Times New Roman" w:eastAsia="Times New Roman" w:hAnsi="Times New Roman" w:cs="Times New Roman"/>
          <w:sz w:val="28"/>
          <w:szCs w:val="28"/>
          <w:lang w:eastAsia="ru-RU"/>
        </w:rPr>
      </w:pPr>
      <w:r w:rsidRPr="00B02C0B">
        <w:rPr>
          <w:rFonts w:ascii="Times New Roman" w:eastAsia="Times New Roman" w:hAnsi="Times New Roman" w:cs="Times New Roman"/>
          <w:sz w:val="28"/>
          <w:szCs w:val="28"/>
          <w:lang w:eastAsia="ru-RU"/>
        </w:rPr>
        <w:t>к приказу начальника</w:t>
      </w:r>
    </w:p>
    <w:p w:rsidR="00B02C0B" w:rsidRDefault="00B02C0B" w:rsidP="00B02C0B">
      <w:pPr>
        <w:overflowPunct w:val="0"/>
        <w:autoSpaceDE w:val="0"/>
        <w:autoSpaceDN w:val="0"/>
        <w:adjustRightInd w:val="0"/>
        <w:spacing w:after="0" w:line="240" w:lineRule="auto"/>
        <w:ind w:left="6946"/>
        <w:textAlignment w:val="baseline"/>
        <w:rPr>
          <w:rFonts w:ascii="Times New Roman" w:eastAsia="Times New Roman" w:hAnsi="Times New Roman" w:cs="Times New Roman"/>
          <w:sz w:val="28"/>
          <w:szCs w:val="28"/>
          <w:lang w:eastAsia="ru-RU"/>
        </w:rPr>
      </w:pPr>
      <w:r w:rsidRPr="00B02C0B">
        <w:rPr>
          <w:rFonts w:ascii="Times New Roman" w:eastAsia="Times New Roman" w:hAnsi="Times New Roman" w:cs="Times New Roman"/>
          <w:sz w:val="28"/>
          <w:szCs w:val="28"/>
          <w:lang w:eastAsia="ru-RU"/>
        </w:rPr>
        <w:t xml:space="preserve">управления </w:t>
      </w:r>
    </w:p>
    <w:p w:rsidR="00FF0C49" w:rsidRPr="00675FE2" w:rsidRDefault="00B02C0B" w:rsidP="00B02C0B">
      <w:pPr>
        <w:overflowPunct w:val="0"/>
        <w:autoSpaceDE w:val="0"/>
        <w:autoSpaceDN w:val="0"/>
        <w:adjustRightInd w:val="0"/>
        <w:spacing w:after="0" w:line="240" w:lineRule="auto"/>
        <w:ind w:left="6946"/>
        <w:textAlignment w:val="baseline"/>
        <w:rPr>
          <w:rFonts w:ascii="Times New Roman" w:eastAsia="Times New Roman" w:hAnsi="Times New Roman" w:cs="Times New Roman"/>
          <w:sz w:val="28"/>
          <w:szCs w:val="28"/>
          <w:lang w:eastAsia="ru-RU"/>
        </w:rPr>
      </w:pPr>
      <w:r w:rsidRPr="00B02C0B">
        <w:rPr>
          <w:rFonts w:ascii="Times New Roman" w:eastAsia="Times New Roman" w:hAnsi="Times New Roman" w:cs="Times New Roman"/>
          <w:sz w:val="28"/>
          <w:szCs w:val="28"/>
          <w:lang w:eastAsia="ru-RU"/>
        </w:rPr>
        <w:t>от _____________ №</w:t>
      </w:r>
    </w:p>
    <w:p w:rsidR="00E40048" w:rsidRPr="00675FE2" w:rsidRDefault="00E40048" w:rsidP="00675FE2">
      <w:pPr>
        <w:pStyle w:val="Default"/>
        <w:ind w:left="-851"/>
        <w:jc w:val="center"/>
        <w:rPr>
          <w:b/>
          <w:bCs/>
          <w:sz w:val="28"/>
          <w:szCs w:val="28"/>
        </w:rPr>
      </w:pPr>
    </w:p>
    <w:p w:rsidR="00922490" w:rsidRPr="00675FE2" w:rsidRDefault="00E40048" w:rsidP="00675FE2">
      <w:pPr>
        <w:pStyle w:val="Default"/>
        <w:jc w:val="center"/>
        <w:rPr>
          <w:b/>
          <w:bCs/>
          <w:sz w:val="28"/>
          <w:szCs w:val="28"/>
        </w:rPr>
      </w:pPr>
      <w:r w:rsidRPr="00675FE2">
        <w:rPr>
          <w:b/>
          <w:bCs/>
          <w:sz w:val="28"/>
          <w:szCs w:val="28"/>
        </w:rPr>
        <w:t>Правила</w:t>
      </w:r>
      <w:r w:rsidR="00922490" w:rsidRPr="00675FE2">
        <w:rPr>
          <w:b/>
          <w:bCs/>
          <w:sz w:val="28"/>
          <w:szCs w:val="28"/>
        </w:rPr>
        <w:t xml:space="preserve"> </w:t>
      </w:r>
      <w:r w:rsidRPr="00675FE2">
        <w:rPr>
          <w:b/>
          <w:bCs/>
          <w:sz w:val="28"/>
          <w:szCs w:val="28"/>
        </w:rPr>
        <w:t>обработки персональных данных</w:t>
      </w:r>
    </w:p>
    <w:p w:rsidR="00922490" w:rsidRPr="00675FE2" w:rsidRDefault="00922490" w:rsidP="00675FE2">
      <w:pPr>
        <w:pStyle w:val="Default"/>
        <w:jc w:val="center"/>
        <w:rPr>
          <w:sz w:val="28"/>
          <w:szCs w:val="28"/>
        </w:rPr>
      </w:pP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hAnsi="Times New Roman" w:cs="Times New Roman"/>
          <w:sz w:val="28"/>
          <w:szCs w:val="28"/>
        </w:rPr>
        <w:t xml:space="preserve">1. </w:t>
      </w:r>
      <w:r w:rsidRPr="00675FE2">
        <w:rPr>
          <w:rFonts w:ascii="Times New Roman" w:eastAsia="Times New Roman" w:hAnsi="Times New Roman" w:cs="Times New Roman"/>
          <w:sz w:val="28"/>
          <w:szCs w:val="28"/>
          <w:lang w:eastAsia="ru-RU"/>
        </w:rPr>
        <w:t xml:space="preserve">Обработка персональных данных в </w:t>
      </w:r>
      <w:r w:rsidR="00B02C0B" w:rsidRPr="00B02C0B">
        <w:rPr>
          <w:rFonts w:ascii="Times New Roman" w:hAnsi="Times New Roman" w:cs="Times New Roman"/>
          <w:bCs/>
          <w:sz w:val="28"/>
          <w:szCs w:val="28"/>
        </w:rPr>
        <w:t>Ленинско</w:t>
      </w:r>
      <w:r w:rsidR="00B02C0B">
        <w:rPr>
          <w:rFonts w:ascii="Times New Roman" w:hAnsi="Times New Roman" w:cs="Times New Roman"/>
          <w:bCs/>
          <w:sz w:val="28"/>
          <w:szCs w:val="28"/>
        </w:rPr>
        <w:t>м</w:t>
      </w:r>
      <w:r w:rsidR="00B02C0B" w:rsidRPr="00B02C0B">
        <w:rPr>
          <w:rFonts w:ascii="Times New Roman" w:hAnsi="Times New Roman" w:cs="Times New Roman"/>
          <w:bCs/>
          <w:sz w:val="28"/>
          <w:szCs w:val="28"/>
        </w:rPr>
        <w:t xml:space="preserve"> УСЗН Администрации города Челябинска</w:t>
      </w:r>
      <w:r w:rsidR="00FF0C49" w:rsidRPr="00675FE2">
        <w:rPr>
          <w:rFonts w:ascii="Times New Roman" w:hAnsi="Times New Roman" w:cs="Times New Roman"/>
          <w:bCs/>
          <w:sz w:val="28"/>
          <w:szCs w:val="28"/>
        </w:rPr>
        <w:t xml:space="preserve"> (далее – Учреждение</w:t>
      </w:r>
      <w:r w:rsidR="003411EA" w:rsidRPr="00675FE2">
        <w:rPr>
          <w:rFonts w:ascii="Times New Roman" w:eastAsia="Times New Roman" w:hAnsi="Times New Roman" w:cs="Times New Roman"/>
          <w:sz w:val="28"/>
          <w:szCs w:val="28"/>
          <w:lang w:eastAsia="ru-RU"/>
        </w:rPr>
        <w:t>)</w:t>
      </w:r>
      <w:r w:rsidRPr="00675FE2">
        <w:rPr>
          <w:rFonts w:ascii="Times New Roman" w:eastAsia="Times New Roman" w:hAnsi="Times New Roman" w:cs="Times New Roman"/>
          <w:sz w:val="28"/>
          <w:szCs w:val="28"/>
          <w:lang w:eastAsia="ru-RU"/>
        </w:rPr>
        <w:t xml:space="preserve"> должна осуществляться на законной основе.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2. Обработка персональных данных в </w:t>
      </w:r>
      <w:r w:rsidR="00832506" w:rsidRPr="00675FE2">
        <w:rPr>
          <w:rFonts w:ascii="Times New Roman" w:hAnsi="Times New Roman" w:cs="Times New Roman"/>
          <w:bCs/>
          <w:sz w:val="28"/>
          <w:szCs w:val="28"/>
        </w:rPr>
        <w:t>Учреждении</w:t>
      </w:r>
      <w:r w:rsidR="00832506" w:rsidRPr="00675FE2">
        <w:rPr>
          <w:rFonts w:ascii="Times New Roman" w:eastAsia="Times New Roman" w:hAnsi="Times New Roman" w:cs="Times New Roman"/>
          <w:sz w:val="28"/>
          <w:szCs w:val="28"/>
          <w:lang w:eastAsia="ru-RU"/>
        </w:rPr>
        <w:t xml:space="preserve"> </w:t>
      </w:r>
      <w:r w:rsidRPr="00675FE2">
        <w:rPr>
          <w:rFonts w:ascii="Times New Roman" w:eastAsia="Times New Roman" w:hAnsi="Times New Roman" w:cs="Times New Roman"/>
          <w:sz w:val="28"/>
          <w:szCs w:val="28"/>
          <w:lang w:eastAsia="ru-RU"/>
        </w:rPr>
        <w:t xml:space="preserve">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4. Обработке подлежат только персональные данные, которые отвечают целям их обработки. </w:t>
      </w:r>
      <w:bookmarkStart w:id="0" w:name="_GoBack"/>
      <w:bookmarkEnd w:id="0"/>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Ответственный за осуществление обработки персональных данных в </w:t>
      </w:r>
      <w:r w:rsidR="00832506" w:rsidRPr="00675FE2">
        <w:rPr>
          <w:rFonts w:ascii="Times New Roman" w:hAnsi="Times New Roman" w:cs="Times New Roman"/>
          <w:bCs/>
          <w:sz w:val="28"/>
          <w:szCs w:val="28"/>
        </w:rPr>
        <w:t>Учреждении</w:t>
      </w:r>
      <w:r w:rsidRPr="00675FE2">
        <w:rPr>
          <w:rFonts w:ascii="Times New Roman" w:eastAsia="Times New Roman" w:hAnsi="Times New Roman" w:cs="Times New Roman"/>
          <w:sz w:val="28"/>
          <w:szCs w:val="28"/>
          <w:lang w:eastAsia="ru-RU"/>
        </w:rPr>
        <w:t xml:space="preserve">, должен принимать необходимые меры по удалению или уточнению </w:t>
      </w:r>
      <w:r w:rsidR="003411EA" w:rsidRPr="00675FE2">
        <w:rPr>
          <w:rFonts w:ascii="Times New Roman" w:eastAsia="Times New Roman" w:hAnsi="Times New Roman" w:cs="Times New Roman"/>
          <w:sz w:val="28"/>
          <w:szCs w:val="28"/>
          <w:lang w:eastAsia="ru-RU"/>
        </w:rPr>
        <w:t>неполных,</w:t>
      </w:r>
      <w:r w:rsidRPr="00675FE2">
        <w:rPr>
          <w:rFonts w:ascii="Times New Roman" w:eastAsia="Times New Roman" w:hAnsi="Times New Roman" w:cs="Times New Roman"/>
          <w:sz w:val="28"/>
          <w:szCs w:val="28"/>
          <w:lang w:eastAsia="ru-RU"/>
        </w:rPr>
        <w:t xml:space="preserve"> или неточных персональных данных.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7. Мерами, направленными на выявление и предотвращение нарушений, предусмотренных законодательством, являются: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1) осуществление внутреннего контроля соответствия обработки персональных данных нормам Федеральн</w:t>
      </w:r>
      <w:r w:rsidR="003411EA" w:rsidRPr="00675FE2">
        <w:rPr>
          <w:rFonts w:ascii="Times New Roman" w:eastAsia="Times New Roman" w:hAnsi="Times New Roman" w:cs="Times New Roman"/>
          <w:sz w:val="28"/>
          <w:szCs w:val="28"/>
          <w:lang w:eastAsia="ru-RU"/>
        </w:rPr>
        <w:t>ого закона 27.07.2006 № 152-ФЗ «О персональных данных»</w:t>
      </w:r>
      <w:r w:rsidRPr="00675FE2">
        <w:rPr>
          <w:rFonts w:ascii="Times New Roman" w:eastAsia="Times New Roman" w:hAnsi="Times New Roman" w:cs="Times New Roman"/>
          <w:sz w:val="28"/>
          <w:szCs w:val="28"/>
          <w:lang w:eastAsia="ru-RU"/>
        </w:rPr>
        <w:t xml:space="preserve"> (далее - Федеральный закон) и принятым в соответствии с ним нормативным правовым актам;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w:t>
      </w:r>
      <w:r w:rsidR="00DE11E9" w:rsidRPr="00675FE2">
        <w:rPr>
          <w:rFonts w:ascii="Times New Roman" w:eastAsia="Times New Roman" w:hAnsi="Times New Roman" w:cs="Times New Roman"/>
          <w:sz w:val="28"/>
          <w:szCs w:val="28"/>
          <w:lang w:eastAsia="ru-RU"/>
        </w:rPr>
        <w:t xml:space="preserve">организационных </w:t>
      </w:r>
      <w:r w:rsidRPr="00675FE2">
        <w:rPr>
          <w:rFonts w:ascii="Times New Roman" w:eastAsia="Times New Roman" w:hAnsi="Times New Roman" w:cs="Times New Roman"/>
          <w:sz w:val="28"/>
          <w:szCs w:val="28"/>
          <w:lang w:eastAsia="ru-RU"/>
        </w:rPr>
        <w:t xml:space="preserve">мер, направленных на обеспечение выполнения обязанностей, предусмотренных Федеральным законом; </w:t>
      </w:r>
    </w:p>
    <w:p w:rsidR="00922490" w:rsidRPr="00675FE2" w:rsidRDefault="00DE11E9" w:rsidP="00675FE2">
      <w:pPr>
        <w:widowControl w:val="0"/>
        <w:shd w:val="clear" w:color="auto" w:fill="FFFFFF"/>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3) </w:t>
      </w:r>
      <w:r w:rsidR="00922490" w:rsidRPr="00675FE2">
        <w:rPr>
          <w:rFonts w:ascii="Times New Roman" w:eastAsia="Times New Roman" w:hAnsi="Times New Roman" w:cs="Times New Roman"/>
          <w:sz w:val="28"/>
          <w:szCs w:val="28"/>
          <w:lang w:eastAsia="ru-RU"/>
        </w:rPr>
        <w:t xml:space="preserve">ознакомление </w:t>
      </w:r>
      <w:r w:rsidR="00857680" w:rsidRPr="00675FE2">
        <w:rPr>
          <w:rFonts w:ascii="Times New Roman" w:eastAsia="Times New Roman" w:hAnsi="Times New Roman" w:cs="Times New Roman"/>
          <w:sz w:val="28"/>
          <w:szCs w:val="28"/>
          <w:lang w:eastAsia="ru-RU"/>
        </w:rPr>
        <w:t>работников</w:t>
      </w:r>
      <w:r w:rsidR="00922490" w:rsidRPr="00675FE2">
        <w:rPr>
          <w:rFonts w:ascii="Times New Roman" w:eastAsia="Times New Roman" w:hAnsi="Times New Roman" w:cs="Times New Roman"/>
          <w:sz w:val="28"/>
          <w:szCs w:val="28"/>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w:t>
      </w:r>
      <w:r w:rsidR="00D91092" w:rsidRPr="00675FE2">
        <w:rPr>
          <w:rFonts w:ascii="Times New Roman" w:eastAsia="Times New Roman" w:hAnsi="Times New Roman" w:cs="Times New Roman"/>
          <w:sz w:val="28"/>
          <w:szCs w:val="28"/>
          <w:lang w:eastAsia="ru-RU"/>
        </w:rPr>
        <w:t xml:space="preserve"> </w:t>
      </w:r>
      <w:r w:rsidR="00922490" w:rsidRPr="00675FE2">
        <w:rPr>
          <w:rFonts w:ascii="Times New Roman" w:eastAsia="Times New Roman" w:hAnsi="Times New Roman" w:cs="Times New Roman"/>
          <w:sz w:val="28"/>
          <w:szCs w:val="28"/>
          <w:lang w:eastAsia="ru-RU"/>
        </w:rPr>
        <w:t xml:space="preserve">(или) обучение </w:t>
      </w:r>
      <w:r w:rsidR="00857680" w:rsidRPr="00675FE2">
        <w:rPr>
          <w:rFonts w:ascii="Times New Roman" w:eastAsia="Times New Roman" w:hAnsi="Times New Roman" w:cs="Times New Roman"/>
          <w:sz w:val="28"/>
          <w:szCs w:val="28"/>
          <w:lang w:eastAsia="ru-RU"/>
        </w:rPr>
        <w:t>работников</w:t>
      </w:r>
      <w:r w:rsidR="00922490" w:rsidRPr="00675FE2">
        <w:rPr>
          <w:rFonts w:ascii="Times New Roman" w:eastAsia="Times New Roman" w:hAnsi="Times New Roman" w:cs="Times New Roman"/>
          <w:sz w:val="28"/>
          <w:szCs w:val="28"/>
          <w:lang w:eastAsia="ru-RU"/>
        </w:rPr>
        <w:t xml:space="preserve">. </w:t>
      </w:r>
    </w:p>
    <w:p w:rsidR="00922490" w:rsidRPr="00675FE2" w:rsidRDefault="003411EA"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8</w:t>
      </w:r>
      <w:r w:rsidR="00922490" w:rsidRPr="00675FE2">
        <w:rPr>
          <w:rFonts w:ascii="Times New Roman" w:eastAsia="Times New Roman" w:hAnsi="Times New Roman" w:cs="Times New Roman"/>
          <w:sz w:val="28"/>
          <w:szCs w:val="28"/>
          <w:lang w:eastAsia="ru-RU"/>
        </w:rPr>
        <w:t xml:space="preserve">. Целью обработки персональных данных в </w:t>
      </w:r>
      <w:r w:rsidR="00832506" w:rsidRPr="00675FE2">
        <w:rPr>
          <w:rFonts w:ascii="Times New Roman" w:hAnsi="Times New Roman" w:cs="Times New Roman"/>
          <w:bCs/>
          <w:sz w:val="28"/>
          <w:szCs w:val="28"/>
        </w:rPr>
        <w:t>Учреждении</w:t>
      </w:r>
      <w:r w:rsidR="00832506" w:rsidRPr="00675FE2">
        <w:rPr>
          <w:rFonts w:ascii="Times New Roman" w:eastAsia="Times New Roman" w:hAnsi="Times New Roman" w:cs="Times New Roman"/>
          <w:sz w:val="28"/>
          <w:szCs w:val="28"/>
          <w:lang w:eastAsia="ru-RU"/>
        </w:rPr>
        <w:t xml:space="preserve"> </w:t>
      </w:r>
      <w:r w:rsidR="00922490" w:rsidRPr="00675FE2">
        <w:rPr>
          <w:rFonts w:ascii="Times New Roman" w:eastAsia="Times New Roman" w:hAnsi="Times New Roman" w:cs="Times New Roman"/>
          <w:sz w:val="28"/>
          <w:szCs w:val="28"/>
          <w:lang w:eastAsia="ru-RU"/>
        </w:rPr>
        <w:t xml:space="preserve">является обеспечение соблюдения законов и иных нормативных правовых актов. </w:t>
      </w:r>
    </w:p>
    <w:p w:rsidR="00922490" w:rsidRPr="00675FE2" w:rsidRDefault="003411EA"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9</w:t>
      </w:r>
      <w:r w:rsidR="00922490" w:rsidRPr="00675FE2">
        <w:rPr>
          <w:rFonts w:ascii="Times New Roman" w:eastAsia="Times New Roman" w:hAnsi="Times New Roman" w:cs="Times New Roman"/>
          <w:sz w:val="28"/>
          <w:szCs w:val="28"/>
          <w:lang w:eastAsia="ru-RU"/>
        </w:rPr>
        <w:t xml:space="preserve">. Хранение персональных данных должно осуществляться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w:t>
      </w:r>
      <w:r w:rsidR="00922490" w:rsidRPr="00675FE2">
        <w:rPr>
          <w:rFonts w:ascii="Times New Roman" w:eastAsia="Times New Roman" w:hAnsi="Times New Roman" w:cs="Times New Roman"/>
          <w:sz w:val="28"/>
          <w:szCs w:val="28"/>
          <w:lang w:eastAsia="ru-RU"/>
        </w:rPr>
        <w:lastRenderedPageBreak/>
        <w:t xml:space="preserve">в случае утраты необходимости в достижении этих целей, если иное не предусмотрено Федеральным законом.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1</w:t>
      </w:r>
      <w:r w:rsidR="003411EA" w:rsidRPr="00675FE2">
        <w:rPr>
          <w:rFonts w:ascii="Times New Roman" w:eastAsia="Times New Roman" w:hAnsi="Times New Roman" w:cs="Times New Roman"/>
          <w:sz w:val="28"/>
          <w:szCs w:val="28"/>
          <w:lang w:eastAsia="ru-RU"/>
        </w:rPr>
        <w:t>0</w:t>
      </w:r>
      <w:r w:rsidRPr="00675FE2">
        <w:rPr>
          <w:rFonts w:ascii="Times New Roman" w:eastAsia="Times New Roman" w:hAnsi="Times New Roman" w:cs="Times New Roman"/>
          <w:sz w:val="28"/>
          <w:szCs w:val="28"/>
          <w:lang w:eastAsia="ru-RU"/>
        </w:rPr>
        <w:t xml:space="preserve">. В случае выявления неправомерной обработки персональных данных, осуществляемой </w:t>
      </w:r>
      <w:r w:rsidR="00857680" w:rsidRPr="00675FE2">
        <w:rPr>
          <w:rFonts w:ascii="Times New Roman" w:eastAsia="Times New Roman" w:hAnsi="Times New Roman" w:cs="Times New Roman"/>
          <w:sz w:val="28"/>
          <w:szCs w:val="28"/>
          <w:lang w:eastAsia="ru-RU"/>
        </w:rPr>
        <w:t>работником</w:t>
      </w:r>
      <w:r w:rsidRPr="00675FE2">
        <w:rPr>
          <w:rFonts w:ascii="Times New Roman" w:eastAsia="Times New Roman" w:hAnsi="Times New Roman" w:cs="Times New Roman"/>
          <w:sz w:val="28"/>
          <w:szCs w:val="28"/>
          <w:lang w:eastAsia="ru-RU"/>
        </w:rPr>
        <w:t xml:space="preserve">, в срок, не превышающий три рабочих дня с даты этого выявления, он обязан прекратить неправомерную обработку персональных данных.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В случае если обеспечить правомерность обработки персональных данных невозможно, работник в срок, не превышающий десяти рабочих дней с даты выявления неправомерной обработки персональных данных, обязан уничтожить такие персональные данные.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Об устранении допущенных нарушений или об уничтожении персональных данных работник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1</w:t>
      </w:r>
      <w:r w:rsidR="003411EA" w:rsidRPr="00675FE2">
        <w:rPr>
          <w:rFonts w:ascii="Times New Roman" w:eastAsia="Times New Roman" w:hAnsi="Times New Roman" w:cs="Times New Roman"/>
          <w:sz w:val="28"/>
          <w:szCs w:val="28"/>
          <w:lang w:eastAsia="ru-RU"/>
        </w:rPr>
        <w:t>1</w:t>
      </w:r>
      <w:r w:rsidRPr="00675FE2">
        <w:rPr>
          <w:rFonts w:ascii="Times New Roman" w:eastAsia="Times New Roman" w:hAnsi="Times New Roman" w:cs="Times New Roman"/>
          <w:sz w:val="28"/>
          <w:szCs w:val="28"/>
          <w:lang w:eastAsia="ru-RU"/>
        </w:rPr>
        <w:t>.</w:t>
      </w:r>
      <w:r w:rsidR="003411EA" w:rsidRPr="00675FE2">
        <w:rPr>
          <w:rFonts w:ascii="Times New Roman" w:eastAsia="Times New Roman" w:hAnsi="Times New Roman" w:cs="Times New Roman"/>
          <w:sz w:val="28"/>
          <w:szCs w:val="28"/>
          <w:lang w:eastAsia="ru-RU"/>
        </w:rPr>
        <w:t xml:space="preserve"> </w:t>
      </w:r>
      <w:r w:rsidRPr="00675FE2">
        <w:rPr>
          <w:rFonts w:ascii="Times New Roman" w:eastAsia="Times New Roman" w:hAnsi="Times New Roman" w:cs="Times New Roman"/>
          <w:sz w:val="28"/>
          <w:szCs w:val="28"/>
          <w:lang w:eastAsia="ru-RU"/>
        </w:rPr>
        <w:t xml:space="preserve">В случае достижения цели обработки персональных данных работник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w:t>
      </w:r>
      <w:r w:rsidR="00832506" w:rsidRPr="00675FE2">
        <w:rPr>
          <w:rFonts w:ascii="Times New Roman" w:hAnsi="Times New Roman" w:cs="Times New Roman"/>
          <w:bCs/>
          <w:sz w:val="28"/>
          <w:szCs w:val="28"/>
        </w:rPr>
        <w:t>Учреждением</w:t>
      </w:r>
      <w:r w:rsidR="00832506" w:rsidRPr="00675FE2">
        <w:rPr>
          <w:rFonts w:ascii="Times New Roman" w:eastAsia="Times New Roman" w:hAnsi="Times New Roman" w:cs="Times New Roman"/>
          <w:sz w:val="28"/>
          <w:szCs w:val="28"/>
          <w:lang w:eastAsia="ru-RU"/>
        </w:rPr>
        <w:t xml:space="preserve"> </w:t>
      </w:r>
      <w:r w:rsidRPr="00675FE2">
        <w:rPr>
          <w:rFonts w:ascii="Times New Roman" w:eastAsia="Times New Roman" w:hAnsi="Times New Roman" w:cs="Times New Roman"/>
          <w:sz w:val="28"/>
          <w:szCs w:val="28"/>
          <w:lang w:eastAsia="ru-RU"/>
        </w:rPr>
        <w:t xml:space="preserve">и субъектом персональных данных либо если </w:t>
      </w:r>
      <w:r w:rsidR="00832506" w:rsidRPr="00675FE2">
        <w:rPr>
          <w:rFonts w:ascii="Times New Roman" w:hAnsi="Times New Roman" w:cs="Times New Roman"/>
          <w:bCs/>
          <w:sz w:val="28"/>
          <w:szCs w:val="28"/>
        </w:rPr>
        <w:t>Учреждение</w:t>
      </w:r>
      <w:r w:rsidR="00832506" w:rsidRPr="00675FE2">
        <w:rPr>
          <w:rFonts w:ascii="Times New Roman" w:eastAsia="Times New Roman" w:hAnsi="Times New Roman" w:cs="Times New Roman"/>
          <w:sz w:val="28"/>
          <w:szCs w:val="28"/>
          <w:lang w:eastAsia="ru-RU"/>
        </w:rPr>
        <w:t xml:space="preserve"> </w:t>
      </w:r>
      <w:r w:rsidRPr="00675FE2">
        <w:rPr>
          <w:rFonts w:ascii="Times New Roman" w:eastAsia="Times New Roman" w:hAnsi="Times New Roman" w:cs="Times New Roman"/>
          <w:sz w:val="28"/>
          <w:szCs w:val="28"/>
          <w:lang w:eastAsia="ru-RU"/>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 </w:t>
      </w:r>
    </w:p>
    <w:p w:rsidR="00922490" w:rsidRPr="00675FE2" w:rsidRDefault="003411EA"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12</w:t>
      </w:r>
      <w:r w:rsidR="00922490" w:rsidRPr="00675FE2">
        <w:rPr>
          <w:rFonts w:ascii="Times New Roman" w:eastAsia="Times New Roman" w:hAnsi="Times New Roman" w:cs="Times New Roman"/>
          <w:sz w:val="28"/>
          <w:szCs w:val="28"/>
          <w:lang w:eastAsia="ru-RU"/>
        </w:rPr>
        <w:t xml:space="preserve">. В случае отзыва субъектом персональных данных согласия на обработку своих персональных данных работник обязан прекратить обработку персональных данных и уничтожить персональные данные в срок, не превышающий три рабочих дня с даты поступления указанного отзыва, если иное не предусмотрено соглашением между </w:t>
      </w:r>
      <w:r w:rsidR="00832506" w:rsidRPr="00675FE2">
        <w:rPr>
          <w:rFonts w:ascii="Times New Roman" w:hAnsi="Times New Roman" w:cs="Times New Roman"/>
          <w:bCs/>
          <w:sz w:val="28"/>
          <w:szCs w:val="28"/>
        </w:rPr>
        <w:t>Учреждением</w:t>
      </w:r>
      <w:r w:rsidR="00832506" w:rsidRPr="00675FE2">
        <w:rPr>
          <w:rFonts w:ascii="Times New Roman" w:eastAsia="Times New Roman" w:hAnsi="Times New Roman" w:cs="Times New Roman"/>
          <w:sz w:val="28"/>
          <w:szCs w:val="28"/>
          <w:lang w:eastAsia="ru-RU"/>
        </w:rPr>
        <w:t xml:space="preserve"> </w:t>
      </w:r>
      <w:r w:rsidR="00922490" w:rsidRPr="00675FE2">
        <w:rPr>
          <w:rFonts w:ascii="Times New Roman" w:eastAsia="Times New Roman" w:hAnsi="Times New Roman" w:cs="Times New Roman"/>
          <w:sz w:val="28"/>
          <w:szCs w:val="28"/>
          <w:lang w:eastAsia="ru-RU"/>
        </w:rPr>
        <w:t xml:space="preserve">и субъектом персональных данных. </w:t>
      </w:r>
    </w:p>
    <w:p w:rsidR="00922490"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 xml:space="preserve">Об уничтожении персональных данных работник обязан уведомить субъекта персональных данных не позднее трех рабочих дней со дня уничтожения. </w:t>
      </w:r>
    </w:p>
    <w:p w:rsidR="001C6082" w:rsidRPr="00675FE2" w:rsidRDefault="00922490" w:rsidP="00675FE2">
      <w:pPr>
        <w:widowControl w:val="0"/>
        <w:shd w:val="clear" w:color="auto" w:fill="FFFFFF"/>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5FE2">
        <w:rPr>
          <w:rFonts w:ascii="Times New Roman" w:eastAsia="Times New Roman" w:hAnsi="Times New Roman" w:cs="Times New Roman"/>
          <w:sz w:val="28"/>
          <w:szCs w:val="28"/>
          <w:lang w:eastAsia="ru-RU"/>
        </w:rPr>
        <w:t>1</w:t>
      </w:r>
      <w:r w:rsidR="003411EA" w:rsidRPr="00675FE2">
        <w:rPr>
          <w:rFonts w:ascii="Times New Roman" w:eastAsia="Times New Roman" w:hAnsi="Times New Roman" w:cs="Times New Roman"/>
          <w:sz w:val="28"/>
          <w:szCs w:val="28"/>
          <w:lang w:eastAsia="ru-RU"/>
        </w:rPr>
        <w:t>3</w:t>
      </w:r>
      <w:r w:rsidRPr="00675FE2">
        <w:rPr>
          <w:rFonts w:ascii="Times New Roman" w:eastAsia="Times New Roman" w:hAnsi="Times New Roman" w:cs="Times New Roman"/>
          <w:sz w:val="28"/>
          <w:szCs w:val="28"/>
          <w:lang w:eastAsia="ru-RU"/>
        </w:rPr>
        <w:t>. В случае отсутствия возможности уничтожения персональных данных в течение сроков, указанных выше, работник осуществляет блокирование таких персональных данных и обеспечивает уничтожение персональных данных в срок, не превышающий шесть месяцев, если иной срок не установлен федеральными законами.</w:t>
      </w:r>
    </w:p>
    <w:sectPr w:rsidR="001C6082" w:rsidRPr="00675FE2" w:rsidSect="003411EA">
      <w:pgSz w:w="11906" w:h="16838"/>
      <w:pgMar w:top="68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D7"/>
    <w:rsid w:val="00102529"/>
    <w:rsid w:val="001D2AD7"/>
    <w:rsid w:val="00241B5D"/>
    <w:rsid w:val="003411EA"/>
    <w:rsid w:val="004429C3"/>
    <w:rsid w:val="00581D02"/>
    <w:rsid w:val="00616E6A"/>
    <w:rsid w:val="006657D1"/>
    <w:rsid w:val="00675FE2"/>
    <w:rsid w:val="00762E8A"/>
    <w:rsid w:val="007D27FC"/>
    <w:rsid w:val="00832506"/>
    <w:rsid w:val="00857680"/>
    <w:rsid w:val="009001EA"/>
    <w:rsid w:val="00922490"/>
    <w:rsid w:val="00A9630A"/>
    <w:rsid w:val="00AF2AC8"/>
    <w:rsid w:val="00B02C0B"/>
    <w:rsid w:val="00B575B3"/>
    <w:rsid w:val="00BC76B5"/>
    <w:rsid w:val="00BD6713"/>
    <w:rsid w:val="00D72F72"/>
    <w:rsid w:val="00D91092"/>
    <w:rsid w:val="00DB7084"/>
    <w:rsid w:val="00DE11E9"/>
    <w:rsid w:val="00E40048"/>
    <w:rsid w:val="00E4292A"/>
    <w:rsid w:val="00F23E50"/>
    <w:rsid w:val="00FF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695D"/>
  <w15:chartTrackingRefBased/>
  <w15:docId w15:val="{CEDAB563-E6CE-465F-9C2D-0B8F1DCC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24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657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5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76874">
      <w:bodyDiv w:val="1"/>
      <w:marLeft w:val="0"/>
      <w:marRight w:val="0"/>
      <w:marTop w:val="0"/>
      <w:marBottom w:val="0"/>
      <w:divBdr>
        <w:top w:val="none" w:sz="0" w:space="0" w:color="auto"/>
        <w:left w:val="none" w:sz="0" w:space="0" w:color="auto"/>
        <w:bottom w:val="none" w:sz="0" w:space="0" w:color="auto"/>
        <w:right w:val="none" w:sz="0" w:space="0" w:color="auto"/>
      </w:divBdr>
    </w:div>
    <w:div w:id="1369523812">
      <w:bodyDiv w:val="1"/>
      <w:marLeft w:val="0"/>
      <w:marRight w:val="0"/>
      <w:marTop w:val="0"/>
      <w:marBottom w:val="0"/>
      <w:divBdr>
        <w:top w:val="none" w:sz="0" w:space="0" w:color="auto"/>
        <w:left w:val="none" w:sz="0" w:space="0" w:color="auto"/>
        <w:bottom w:val="none" w:sz="0" w:space="0" w:color="auto"/>
        <w:right w:val="none" w:sz="0" w:space="0" w:color="auto"/>
      </w:divBdr>
    </w:div>
    <w:div w:id="21320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 Расторгуев</cp:lastModifiedBy>
  <cp:revision>18</cp:revision>
  <cp:lastPrinted>2017-12-04T04:52:00Z</cp:lastPrinted>
  <dcterms:created xsi:type="dcterms:W3CDTF">2017-10-25T08:39:00Z</dcterms:created>
  <dcterms:modified xsi:type="dcterms:W3CDTF">2020-02-12T06:20:00Z</dcterms:modified>
</cp:coreProperties>
</file>